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F88" w:rsidRPr="009541CD" w:rsidRDefault="00114744" w:rsidP="00114744">
      <w:pPr>
        <w:jc w:val="center"/>
        <w:rPr>
          <w:b/>
          <w:sz w:val="24"/>
          <w:szCs w:val="24"/>
          <w:u w:val="single"/>
        </w:rPr>
      </w:pPr>
      <w:proofErr w:type="spellStart"/>
      <w:r w:rsidRPr="009541CD">
        <w:rPr>
          <w:b/>
          <w:sz w:val="24"/>
          <w:szCs w:val="24"/>
          <w:u w:val="single"/>
        </w:rPr>
        <w:t>Bengeo</w:t>
      </w:r>
      <w:proofErr w:type="spellEnd"/>
      <w:r w:rsidRPr="009541CD">
        <w:rPr>
          <w:b/>
          <w:sz w:val="24"/>
          <w:szCs w:val="24"/>
          <w:u w:val="single"/>
        </w:rPr>
        <w:t xml:space="preserve"> School Results 2024</w:t>
      </w:r>
    </w:p>
    <w:p w:rsidR="00114744" w:rsidRPr="00114744" w:rsidRDefault="00114744">
      <w:pPr>
        <w:rPr>
          <w:b/>
        </w:rPr>
      </w:pPr>
    </w:p>
    <w:p w:rsidR="00114744" w:rsidRDefault="00114744" w:rsidP="009541CD">
      <w:pPr>
        <w:jc w:val="center"/>
        <w:rPr>
          <w:b/>
        </w:rPr>
      </w:pPr>
      <w:r w:rsidRPr="00114744">
        <w:rPr>
          <w:b/>
        </w:rPr>
        <w:t xml:space="preserve">KS2 </w:t>
      </w:r>
      <w:r w:rsidR="00EC02E0">
        <w:rPr>
          <w:b/>
        </w:rPr>
        <w:t>Attainment</w:t>
      </w:r>
      <w:r w:rsidRPr="00114744">
        <w:rPr>
          <w:b/>
        </w:rPr>
        <w:t xml:space="preserve"> Results</w:t>
      </w:r>
    </w:p>
    <w:p w:rsidR="00114744" w:rsidRDefault="00114744">
      <w:pPr>
        <w:rPr>
          <w:b/>
        </w:rPr>
      </w:pP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1477"/>
        <w:gridCol w:w="1478"/>
        <w:gridCol w:w="1477"/>
        <w:gridCol w:w="1478"/>
        <w:gridCol w:w="1477"/>
        <w:gridCol w:w="1478"/>
        <w:gridCol w:w="1478"/>
      </w:tblGrid>
      <w:tr w:rsidR="00114744" w:rsidTr="00EC02E0">
        <w:tc>
          <w:tcPr>
            <w:tcW w:w="1477" w:type="dxa"/>
          </w:tcPr>
          <w:p w:rsidR="00114744" w:rsidRPr="00114744" w:rsidRDefault="00114744">
            <w:pPr>
              <w:ind w:left="0" w:firstLine="0"/>
              <w:rPr>
                <w:b/>
                <w:sz w:val="20"/>
                <w:szCs w:val="20"/>
              </w:rPr>
            </w:pPr>
            <w:r w:rsidRPr="00114744">
              <w:rPr>
                <w:b/>
                <w:sz w:val="20"/>
                <w:szCs w:val="20"/>
              </w:rPr>
              <w:t>Subject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114744">
              <w:rPr>
                <w:b/>
                <w:sz w:val="20"/>
                <w:szCs w:val="20"/>
              </w:rPr>
              <w:t>% of pupils attaining the expecte</w:t>
            </w:r>
            <w:r>
              <w:rPr>
                <w:b/>
                <w:sz w:val="20"/>
                <w:szCs w:val="20"/>
              </w:rPr>
              <w:t>d standard or above (ARE)</w:t>
            </w:r>
          </w:p>
        </w:tc>
        <w:tc>
          <w:tcPr>
            <w:tcW w:w="1477" w:type="dxa"/>
          </w:tcPr>
          <w:p w:rsidR="00114744" w:rsidRPr="00114744" w:rsidRDefault="00114744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National % (ARE)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of pupils attaining above the expected standard (HS)</w:t>
            </w:r>
          </w:p>
        </w:tc>
        <w:tc>
          <w:tcPr>
            <w:tcW w:w="1477" w:type="dxa"/>
          </w:tcPr>
          <w:p w:rsidR="00114744" w:rsidRPr="00114744" w:rsidRDefault="00114744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National % (HS)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Average scaled score</w:t>
            </w:r>
          </w:p>
        </w:tc>
        <w:tc>
          <w:tcPr>
            <w:tcW w:w="1478" w:type="dxa"/>
          </w:tcPr>
          <w:p w:rsidR="009541CD" w:rsidRDefault="009541CD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National</w:t>
            </w:r>
          </w:p>
          <w:p w:rsidR="00114744" w:rsidRPr="00114744" w:rsidRDefault="009541CD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average scaled score</w:t>
            </w:r>
          </w:p>
        </w:tc>
      </w:tr>
      <w:tr w:rsidR="00114744" w:rsidTr="00EC02E0">
        <w:tc>
          <w:tcPr>
            <w:tcW w:w="1477" w:type="dxa"/>
          </w:tcPr>
          <w:p w:rsidR="00114744" w:rsidRPr="00114744" w:rsidRDefault="0011474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8</w:t>
            </w:r>
            <w:r w:rsidR="003A6CEF">
              <w:t>8</w:t>
            </w:r>
          </w:p>
        </w:tc>
        <w:tc>
          <w:tcPr>
            <w:tcW w:w="1477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7</w:t>
            </w:r>
            <w:r w:rsidR="009541CD">
              <w:t>4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53</w:t>
            </w:r>
          </w:p>
        </w:tc>
        <w:tc>
          <w:tcPr>
            <w:tcW w:w="1477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2</w:t>
            </w:r>
            <w:r w:rsidR="009541CD">
              <w:t>9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108.9</w:t>
            </w:r>
          </w:p>
        </w:tc>
        <w:tc>
          <w:tcPr>
            <w:tcW w:w="1478" w:type="dxa"/>
          </w:tcPr>
          <w:p w:rsidR="009541CD" w:rsidRPr="009541CD" w:rsidRDefault="009541CD" w:rsidP="00114744">
            <w:pPr>
              <w:ind w:left="0" w:firstLine="0"/>
              <w:jc w:val="center"/>
              <w:rPr>
                <w:sz w:val="18"/>
                <w:szCs w:val="18"/>
              </w:rPr>
            </w:pPr>
            <w:r>
              <w:t>105.2</w:t>
            </w:r>
          </w:p>
        </w:tc>
      </w:tr>
      <w:tr w:rsidR="00114744" w:rsidTr="00EC02E0">
        <w:tc>
          <w:tcPr>
            <w:tcW w:w="1477" w:type="dxa"/>
          </w:tcPr>
          <w:p w:rsidR="00114744" w:rsidRPr="00114744" w:rsidRDefault="0011474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80</w:t>
            </w:r>
          </w:p>
        </w:tc>
        <w:tc>
          <w:tcPr>
            <w:tcW w:w="1477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72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13</w:t>
            </w:r>
          </w:p>
        </w:tc>
        <w:tc>
          <w:tcPr>
            <w:tcW w:w="1477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13</w:t>
            </w:r>
          </w:p>
        </w:tc>
        <w:tc>
          <w:tcPr>
            <w:tcW w:w="1478" w:type="dxa"/>
            <w:shd w:val="clear" w:color="auto" w:fill="A6A6A6" w:themeFill="background1" w:themeFillShade="A6"/>
          </w:tcPr>
          <w:p w:rsidR="00114744" w:rsidRPr="00114744" w:rsidRDefault="00114744" w:rsidP="00114744">
            <w:pPr>
              <w:ind w:left="0" w:firstLine="0"/>
              <w:jc w:val="center"/>
            </w:pPr>
          </w:p>
        </w:tc>
        <w:tc>
          <w:tcPr>
            <w:tcW w:w="1478" w:type="dxa"/>
            <w:shd w:val="clear" w:color="auto" w:fill="A6A6A6" w:themeFill="background1" w:themeFillShade="A6"/>
          </w:tcPr>
          <w:p w:rsidR="00114744" w:rsidRPr="00114744" w:rsidRDefault="00114744" w:rsidP="00114744">
            <w:pPr>
              <w:ind w:left="0" w:firstLine="0"/>
              <w:jc w:val="center"/>
            </w:pPr>
          </w:p>
        </w:tc>
      </w:tr>
      <w:tr w:rsidR="00114744" w:rsidTr="00EC02E0">
        <w:tc>
          <w:tcPr>
            <w:tcW w:w="1477" w:type="dxa"/>
          </w:tcPr>
          <w:p w:rsidR="00114744" w:rsidRPr="00114744" w:rsidRDefault="00114744" w:rsidP="0011474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90</w:t>
            </w:r>
          </w:p>
        </w:tc>
        <w:tc>
          <w:tcPr>
            <w:tcW w:w="1477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73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42</w:t>
            </w:r>
          </w:p>
        </w:tc>
        <w:tc>
          <w:tcPr>
            <w:tcW w:w="1477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24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107.7</w:t>
            </w:r>
          </w:p>
        </w:tc>
        <w:tc>
          <w:tcPr>
            <w:tcW w:w="1478" w:type="dxa"/>
          </w:tcPr>
          <w:p w:rsidR="00114744" w:rsidRPr="00114744" w:rsidRDefault="009541CD" w:rsidP="00114744">
            <w:pPr>
              <w:ind w:left="0" w:firstLine="0"/>
              <w:jc w:val="center"/>
            </w:pPr>
            <w:r>
              <w:t>104.3</w:t>
            </w:r>
          </w:p>
        </w:tc>
      </w:tr>
      <w:tr w:rsidR="00114744" w:rsidTr="00EC02E0">
        <w:tc>
          <w:tcPr>
            <w:tcW w:w="1477" w:type="dxa"/>
          </w:tcPr>
          <w:p w:rsidR="00114744" w:rsidRPr="00114744" w:rsidRDefault="0011474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Grammar, punctuation and spelling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88</w:t>
            </w:r>
          </w:p>
        </w:tc>
        <w:tc>
          <w:tcPr>
            <w:tcW w:w="1477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72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53</w:t>
            </w:r>
          </w:p>
        </w:tc>
        <w:tc>
          <w:tcPr>
            <w:tcW w:w="1477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32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109.1</w:t>
            </w:r>
          </w:p>
        </w:tc>
        <w:tc>
          <w:tcPr>
            <w:tcW w:w="1478" w:type="dxa"/>
          </w:tcPr>
          <w:p w:rsidR="00114744" w:rsidRPr="00114744" w:rsidRDefault="009541CD" w:rsidP="00114744">
            <w:pPr>
              <w:ind w:left="0" w:firstLine="0"/>
              <w:jc w:val="center"/>
            </w:pPr>
            <w:r>
              <w:t>105.3</w:t>
            </w:r>
          </w:p>
        </w:tc>
      </w:tr>
      <w:tr w:rsidR="00114744" w:rsidTr="00EC02E0">
        <w:tc>
          <w:tcPr>
            <w:tcW w:w="1477" w:type="dxa"/>
          </w:tcPr>
          <w:p w:rsidR="00114744" w:rsidRPr="00114744" w:rsidRDefault="0011474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RWM combined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7</w:t>
            </w:r>
            <w:r w:rsidR="003A6CEF">
              <w:t>7</w:t>
            </w:r>
          </w:p>
        </w:tc>
        <w:tc>
          <w:tcPr>
            <w:tcW w:w="1477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61</w:t>
            </w:r>
          </w:p>
        </w:tc>
        <w:tc>
          <w:tcPr>
            <w:tcW w:w="1478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13</w:t>
            </w:r>
          </w:p>
        </w:tc>
        <w:tc>
          <w:tcPr>
            <w:tcW w:w="1477" w:type="dxa"/>
          </w:tcPr>
          <w:p w:rsidR="00114744" w:rsidRPr="00114744" w:rsidRDefault="00114744" w:rsidP="00114744">
            <w:pPr>
              <w:ind w:left="0" w:firstLine="0"/>
              <w:jc w:val="center"/>
            </w:pPr>
            <w:r>
              <w:t>8</w:t>
            </w:r>
          </w:p>
        </w:tc>
        <w:tc>
          <w:tcPr>
            <w:tcW w:w="1478" w:type="dxa"/>
            <w:shd w:val="clear" w:color="auto" w:fill="A6A6A6" w:themeFill="background1" w:themeFillShade="A6"/>
          </w:tcPr>
          <w:p w:rsidR="00114744" w:rsidRPr="00114744" w:rsidRDefault="00114744" w:rsidP="00114744">
            <w:pPr>
              <w:ind w:left="0" w:firstLine="0"/>
              <w:jc w:val="center"/>
            </w:pPr>
          </w:p>
        </w:tc>
        <w:tc>
          <w:tcPr>
            <w:tcW w:w="1478" w:type="dxa"/>
            <w:shd w:val="clear" w:color="auto" w:fill="A6A6A6" w:themeFill="background1" w:themeFillShade="A6"/>
          </w:tcPr>
          <w:p w:rsidR="00114744" w:rsidRPr="00114744" w:rsidRDefault="00114744" w:rsidP="00114744">
            <w:pPr>
              <w:ind w:left="0" w:firstLine="0"/>
              <w:jc w:val="center"/>
            </w:pPr>
          </w:p>
        </w:tc>
      </w:tr>
      <w:tr w:rsidR="00114744" w:rsidTr="00EC02E0">
        <w:tc>
          <w:tcPr>
            <w:tcW w:w="1477" w:type="dxa"/>
          </w:tcPr>
          <w:p w:rsidR="00114744" w:rsidRPr="00114744" w:rsidRDefault="0011474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1478" w:type="dxa"/>
          </w:tcPr>
          <w:p w:rsidR="00114744" w:rsidRPr="00114744" w:rsidRDefault="009541CD" w:rsidP="00114744">
            <w:pPr>
              <w:ind w:left="0" w:firstLine="0"/>
              <w:jc w:val="center"/>
            </w:pPr>
            <w:r>
              <w:t>88</w:t>
            </w:r>
          </w:p>
        </w:tc>
        <w:tc>
          <w:tcPr>
            <w:tcW w:w="1477" w:type="dxa"/>
          </w:tcPr>
          <w:p w:rsidR="00114744" w:rsidRPr="00114744" w:rsidRDefault="009541CD" w:rsidP="00114744">
            <w:pPr>
              <w:ind w:left="0" w:firstLine="0"/>
              <w:jc w:val="center"/>
            </w:pPr>
            <w:r>
              <w:t>81</w:t>
            </w:r>
          </w:p>
        </w:tc>
        <w:tc>
          <w:tcPr>
            <w:tcW w:w="1478" w:type="dxa"/>
            <w:shd w:val="clear" w:color="auto" w:fill="A6A6A6" w:themeFill="background1" w:themeFillShade="A6"/>
          </w:tcPr>
          <w:p w:rsidR="00114744" w:rsidRPr="00114744" w:rsidRDefault="00114744" w:rsidP="00114744">
            <w:pPr>
              <w:ind w:left="0" w:firstLine="0"/>
              <w:jc w:val="center"/>
            </w:pPr>
          </w:p>
        </w:tc>
        <w:tc>
          <w:tcPr>
            <w:tcW w:w="1477" w:type="dxa"/>
            <w:shd w:val="clear" w:color="auto" w:fill="A6A6A6" w:themeFill="background1" w:themeFillShade="A6"/>
          </w:tcPr>
          <w:p w:rsidR="00114744" w:rsidRPr="00114744" w:rsidRDefault="00114744" w:rsidP="00114744">
            <w:pPr>
              <w:ind w:left="0" w:firstLine="0"/>
              <w:jc w:val="center"/>
            </w:pPr>
          </w:p>
        </w:tc>
        <w:tc>
          <w:tcPr>
            <w:tcW w:w="1478" w:type="dxa"/>
            <w:shd w:val="clear" w:color="auto" w:fill="A6A6A6" w:themeFill="background1" w:themeFillShade="A6"/>
          </w:tcPr>
          <w:p w:rsidR="00114744" w:rsidRPr="00114744" w:rsidRDefault="00114744" w:rsidP="00114744">
            <w:pPr>
              <w:ind w:left="0" w:firstLine="0"/>
              <w:jc w:val="center"/>
            </w:pPr>
          </w:p>
        </w:tc>
        <w:tc>
          <w:tcPr>
            <w:tcW w:w="1478" w:type="dxa"/>
            <w:shd w:val="clear" w:color="auto" w:fill="A6A6A6" w:themeFill="background1" w:themeFillShade="A6"/>
          </w:tcPr>
          <w:p w:rsidR="00114744" w:rsidRPr="00114744" w:rsidRDefault="00114744" w:rsidP="00114744">
            <w:pPr>
              <w:ind w:left="0" w:firstLine="0"/>
              <w:jc w:val="center"/>
            </w:pPr>
          </w:p>
        </w:tc>
      </w:tr>
    </w:tbl>
    <w:p w:rsidR="00114744" w:rsidRDefault="00114744">
      <w:pPr>
        <w:rPr>
          <w:b/>
        </w:rPr>
      </w:pPr>
    </w:p>
    <w:p w:rsidR="00F17468" w:rsidRDefault="00F17468">
      <w:pPr>
        <w:rPr>
          <w:b/>
        </w:rPr>
      </w:pPr>
    </w:p>
    <w:p w:rsidR="00F17468" w:rsidRDefault="00F17468" w:rsidP="00F17468">
      <w:pPr>
        <w:jc w:val="center"/>
        <w:rPr>
          <w:b/>
        </w:rPr>
      </w:pPr>
      <w:r>
        <w:rPr>
          <w:b/>
        </w:rPr>
        <w:t xml:space="preserve">KS1 </w:t>
      </w:r>
      <w:r w:rsidR="00EC02E0">
        <w:rPr>
          <w:b/>
        </w:rPr>
        <w:t xml:space="preserve">Attainment </w:t>
      </w:r>
      <w:r>
        <w:rPr>
          <w:b/>
        </w:rPr>
        <w:t>Results</w:t>
      </w:r>
    </w:p>
    <w:p w:rsidR="00753F1B" w:rsidRDefault="00753F1B" w:rsidP="00F17468">
      <w:pPr>
        <w:jc w:val="center"/>
        <w:rPr>
          <w:b/>
        </w:rPr>
      </w:pPr>
    </w:p>
    <w:tbl>
      <w:tblPr>
        <w:tblStyle w:val="TableGrid"/>
        <w:tblW w:w="10372" w:type="dxa"/>
        <w:tblInd w:w="113" w:type="dxa"/>
        <w:tblLook w:val="04A0" w:firstRow="1" w:lastRow="0" w:firstColumn="1" w:lastColumn="0" w:noHBand="0" w:noVBand="1"/>
      </w:tblPr>
      <w:tblGrid>
        <w:gridCol w:w="2074"/>
        <w:gridCol w:w="2074"/>
        <w:gridCol w:w="2075"/>
        <w:gridCol w:w="2074"/>
        <w:gridCol w:w="2075"/>
      </w:tblGrid>
      <w:tr w:rsidR="00EC02E0" w:rsidTr="00EC02E0">
        <w:tc>
          <w:tcPr>
            <w:tcW w:w="2074" w:type="dxa"/>
          </w:tcPr>
          <w:p w:rsidR="00EC02E0" w:rsidRPr="00114744" w:rsidRDefault="00EC02E0" w:rsidP="00440865">
            <w:pPr>
              <w:ind w:left="0" w:firstLine="0"/>
              <w:rPr>
                <w:b/>
                <w:sz w:val="20"/>
                <w:szCs w:val="20"/>
              </w:rPr>
            </w:pPr>
            <w:r w:rsidRPr="00114744">
              <w:rPr>
                <w:b/>
                <w:sz w:val="20"/>
                <w:szCs w:val="20"/>
              </w:rPr>
              <w:t>Subject</w:t>
            </w:r>
          </w:p>
        </w:tc>
        <w:tc>
          <w:tcPr>
            <w:tcW w:w="2074" w:type="dxa"/>
          </w:tcPr>
          <w:p w:rsidR="00EC02E0" w:rsidRPr="00114744" w:rsidRDefault="00EC02E0" w:rsidP="00440865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114744">
              <w:rPr>
                <w:b/>
                <w:sz w:val="20"/>
                <w:szCs w:val="20"/>
              </w:rPr>
              <w:t>% of pupils attaining the expecte</w:t>
            </w:r>
            <w:r>
              <w:rPr>
                <w:b/>
                <w:sz w:val="20"/>
                <w:szCs w:val="20"/>
              </w:rPr>
              <w:t>d standard or above (ARE)</w:t>
            </w:r>
          </w:p>
        </w:tc>
        <w:tc>
          <w:tcPr>
            <w:tcW w:w="2075" w:type="dxa"/>
          </w:tcPr>
          <w:p w:rsidR="00EC02E0" w:rsidRPr="00114744" w:rsidRDefault="00EC02E0" w:rsidP="00440865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National % (ARE)</w:t>
            </w:r>
          </w:p>
        </w:tc>
        <w:tc>
          <w:tcPr>
            <w:tcW w:w="2074" w:type="dxa"/>
          </w:tcPr>
          <w:p w:rsidR="00EC02E0" w:rsidRPr="00114744" w:rsidRDefault="00EC02E0" w:rsidP="00440865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of pupils attaining above the expected standard (HS)</w:t>
            </w:r>
          </w:p>
        </w:tc>
        <w:tc>
          <w:tcPr>
            <w:tcW w:w="2075" w:type="dxa"/>
          </w:tcPr>
          <w:p w:rsidR="00EC02E0" w:rsidRPr="00114744" w:rsidRDefault="00EC02E0" w:rsidP="00440865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National % (HS)</w:t>
            </w:r>
          </w:p>
        </w:tc>
      </w:tr>
      <w:tr w:rsidR="00EC02E0" w:rsidTr="00EC02E0">
        <w:tc>
          <w:tcPr>
            <w:tcW w:w="2074" w:type="dxa"/>
          </w:tcPr>
          <w:p w:rsidR="00EC02E0" w:rsidRPr="00114744" w:rsidRDefault="00EC02E0" w:rsidP="00440865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</w:tc>
        <w:tc>
          <w:tcPr>
            <w:tcW w:w="2074" w:type="dxa"/>
          </w:tcPr>
          <w:p w:rsidR="00EC02E0" w:rsidRPr="00114744" w:rsidRDefault="00EC02E0" w:rsidP="00440865">
            <w:pPr>
              <w:ind w:left="0" w:firstLine="0"/>
              <w:jc w:val="center"/>
            </w:pPr>
            <w:r>
              <w:t>85</w:t>
            </w:r>
          </w:p>
        </w:tc>
        <w:tc>
          <w:tcPr>
            <w:tcW w:w="2075" w:type="dxa"/>
          </w:tcPr>
          <w:p w:rsidR="00EC02E0" w:rsidRPr="004B3005" w:rsidRDefault="004B3005" w:rsidP="00440865">
            <w:pPr>
              <w:ind w:left="0" w:firstLine="0"/>
              <w:jc w:val="center"/>
              <w:rPr>
                <w:sz w:val="20"/>
                <w:szCs w:val="20"/>
              </w:rPr>
            </w:pPr>
            <w:r w:rsidRPr="004B3005">
              <w:rPr>
                <w:sz w:val="20"/>
                <w:szCs w:val="20"/>
              </w:rPr>
              <w:t>Not available</w:t>
            </w:r>
          </w:p>
        </w:tc>
        <w:tc>
          <w:tcPr>
            <w:tcW w:w="2074" w:type="dxa"/>
          </w:tcPr>
          <w:p w:rsidR="00EC02E0" w:rsidRPr="00114744" w:rsidRDefault="00EC02E0" w:rsidP="00440865">
            <w:pPr>
              <w:ind w:left="0" w:firstLine="0"/>
              <w:jc w:val="center"/>
            </w:pPr>
            <w:r>
              <w:t>28</w:t>
            </w:r>
          </w:p>
        </w:tc>
        <w:tc>
          <w:tcPr>
            <w:tcW w:w="2075" w:type="dxa"/>
          </w:tcPr>
          <w:p w:rsidR="00EC02E0" w:rsidRPr="00114744" w:rsidRDefault="004B3005" w:rsidP="00440865">
            <w:pPr>
              <w:ind w:left="0" w:firstLine="0"/>
              <w:jc w:val="center"/>
            </w:pPr>
            <w:r w:rsidRPr="004B3005">
              <w:rPr>
                <w:sz w:val="20"/>
                <w:szCs w:val="20"/>
              </w:rPr>
              <w:t>Not available</w:t>
            </w:r>
          </w:p>
        </w:tc>
      </w:tr>
      <w:tr w:rsidR="00EC02E0" w:rsidTr="00EC02E0">
        <w:tc>
          <w:tcPr>
            <w:tcW w:w="2074" w:type="dxa"/>
          </w:tcPr>
          <w:p w:rsidR="00EC02E0" w:rsidRPr="00114744" w:rsidRDefault="00EC02E0" w:rsidP="00440865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</w:tc>
        <w:tc>
          <w:tcPr>
            <w:tcW w:w="2074" w:type="dxa"/>
          </w:tcPr>
          <w:p w:rsidR="00EC02E0" w:rsidRPr="00114744" w:rsidRDefault="00EC02E0" w:rsidP="00440865">
            <w:pPr>
              <w:ind w:left="0" w:firstLine="0"/>
              <w:jc w:val="center"/>
            </w:pPr>
            <w:r>
              <w:t>78</w:t>
            </w:r>
          </w:p>
        </w:tc>
        <w:tc>
          <w:tcPr>
            <w:tcW w:w="2075" w:type="dxa"/>
          </w:tcPr>
          <w:p w:rsidR="00EC02E0" w:rsidRPr="00114744" w:rsidRDefault="00EC02E0" w:rsidP="00440865">
            <w:pPr>
              <w:ind w:left="0" w:firstLine="0"/>
              <w:jc w:val="center"/>
            </w:pPr>
          </w:p>
        </w:tc>
        <w:tc>
          <w:tcPr>
            <w:tcW w:w="2074" w:type="dxa"/>
          </w:tcPr>
          <w:p w:rsidR="00EC02E0" w:rsidRPr="00114744" w:rsidRDefault="00EC02E0" w:rsidP="00440865">
            <w:pPr>
              <w:ind w:left="0" w:firstLine="0"/>
              <w:jc w:val="center"/>
            </w:pPr>
            <w:r>
              <w:t>1</w:t>
            </w:r>
            <w:r w:rsidR="00E701ED">
              <w:t>8</w:t>
            </w:r>
          </w:p>
        </w:tc>
        <w:tc>
          <w:tcPr>
            <w:tcW w:w="2075" w:type="dxa"/>
          </w:tcPr>
          <w:p w:rsidR="00EC02E0" w:rsidRPr="00114744" w:rsidRDefault="00EC02E0" w:rsidP="00440865">
            <w:pPr>
              <w:ind w:left="0" w:firstLine="0"/>
              <w:jc w:val="center"/>
            </w:pPr>
          </w:p>
        </w:tc>
      </w:tr>
      <w:tr w:rsidR="00EC02E0" w:rsidTr="00EC02E0">
        <w:tc>
          <w:tcPr>
            <w:tcW w:w="2074" w:type="dxa"/>
          </w:tcPr>
          <w:p w:rsidR="00EC02E0" w:rsidRPr="00114744" w:rsidRDefault="00EC02E0" w:rsidP="00440865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2074" w:type="dxa"/>
          </w:tcPr>
          <w:p w:rsidR="00EC02E0" w:rsidRPr="00114744" w:rsidRDefault="00E701ED" w:rsidP="00440865">
            <w:pPr>
              <w:ind w:left="0" w:firstLine="0"/>
              <w:jc w:val="center"/>
            </w:pPr>
            <w:r>
              <w:t>88</w:t>
            </w:r>
          </w:p>
        </w:tc>
        <w:tc>
          <w:tcPr>
            <w:tcW w:w="2075" w:type="dxa"/>
          </w:tcPr>
          <w:p w:rsidR="00EC02E0" w:rsidRPr="00114744" w:rsidRDefault="00EC02E0" w:rsidP="00440865">
            <w:pPr>
              <w:ind w:left="0" w:firstLine="0"/>
              <w:jc w:val="center"/>
            </w:pPr>
          </w:p>
        </w:tc>
        <w:tc>
          <w:tcPr>
            <w:tcW w:w="2074" w:type="dxa"/>
          </w:tcPr>
          <w:p w:rsidR="00EC02E0" w:rsidRPr="00114744" w:rsidRDefault="00E701ED" w:rsidP="00440865">
            <w:pPr>
              <w:ind w:left="0" w:firstLine="0"/>
              <w:jc w:val="center"/>
            </w:pPr>
            <w:r>
              <w:t>18</w:t>
            </w:r>
          </w:p>
        </w:tc>
        <w:tc>
          <w:tcPr>
            <w:tcW w:w="2075" w:type="dxa"/>
          </w:tcPr>
          <w:p w:rsidR="00EC02E0" w:rsidRPr="00114744" w:rsidRDefault="00EC02E0" w:rsidP="00440865">
            <w:pPr>
              <w:ind w:left="0" w:firstLine="0"/>
              <w:jc w:val="center"/>
            </w:pPr>
          </w:p>
        </w:tc>
      </w:tr>
      <w:tr w:rsidR="00EC02E0" w:rsidTr="00EC02E0">
        <w:tc>
          <w:tcPr>
            <w:tcW w:w="2074" w:type="dxa"/>
          </w:tcPr>
          <w:p w:rsidR="00EC02E0" w:rsidRPr="00114744" w:rsidRDefault="00EC02E0" w:rsidP="00440865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RWM combined</w:t>
            </w:r>
          </w:p>
        </w:tc>
        <w:tc>
          <w:tcPr>
            <w:tcW w:w="2074" w:type="dxa"/>
          </w:tcPr>
          <w:p w:rsidR="00EC02E0" w:rsidRPr="00114744" w:rsidRDefault="00EC02E0" w:rsidP="00440865">
            <w:pPr>
              <w:ind w:left="0" w:firstLine="0"/>
              <w:jc w:val="center"/>
            </w:pPr>
            <w:r>
              <w:t>7</w:t>
            </w:r>
            <w:r w:rsidR="00E701ED">
              <w:t>8</w:t>
            </w:r>
          </w:p>
        </w:tc>
        <w:tc>
          <w:tcPr>
            <w:tcW w:w="2075" w:type="dxa"/>
          </w:tcPr>
          <w:p w:rsidR="00EC02E0" w:rsidRPr="00114744" w:rsidRDefault="00EC02E0" w:rsidP="00440865">
            <w:pPr>
              <w:ind w:left="0" w:firstLine="0"/>
              <w:jc w:val="center"/>
            </w:pPr>
          </w:p>
        </w:tc>
        <w:tc>
          <w:tcPr>
            <w:tcW w:w="2074" w:type="dxa"/>
          </w:tcPr>
          <w:p w:rsidR="00EC02E0" w:rsidRPr="00114744" w:rsidRDefault="00E701ED" w:rsidP="00440865">
            <w:pPr>
              <w:ind w:left="0" w:firstLine="0"/>
              <w:jc w:val="center"/>
            </w:pPr>
            <w:r>
              <w:t>8</w:t>
            </w:r>
          </w:p>
        </w:tc>
        <w:tc>
          <w:tcPr>
            <w:tcW w:w="2075" w:type="dxa"/>
          </w:tcPr>
          <w:p w:rsidR="00EC02E0" w:rsidRPr="00114744" w:rsidRDefault="00EC02E0" w:rsidP="00440865">
            <w:pPr>
              <w:ind w:left="0" w:firstLine="0"/>
              <w:jc w:val="center"/>
            </w:pPr>
          </w:p>
        </w:tc>
      </w:tr>
      <w:tr w:rsidR="00EC02E0" w:rsidTr="00EC02E0">
        <w:tc>
          <w:tcPr>
            <w:tcW w:w="2074" w:type="dxa"/>
          </w:tcPr>
          <w:p w:rsidR="00EC02E0" w:rsidRPr="00114744" w:rsidRDefault="00EC02E0" w:rsidP="00440865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074" w:type="dxa"/>
          </w:tcPr>
          <w:p w:rsidR="00EC02E0" w:rsidRPr="00114744" w:rsidRDefault="00E701ED" w:rsidP="00440865">
            <w:pPr>
              <w:ind w:left="0" w:firstLine="0"/>
              <w:jc w:val="center"/>
            </w:pPr>
            <w:r>
              <w:t>92</w:t>
            </w:r>
          </w:p>
        </w:tc>
        <w:tc>
          <w:tcPr>
            <w:tcW w:w="2075" w:type="dxa"/>
          </w:tcPr>
          <w:p w:rsidR="00EC02E0" w:rsidRPr="00114744" w:rsidRDefault="00EC02E0" w:rsidP="00440865">
            <w:pPr>
              <w:ind w:left="0" w:firstLine="0"/>
              <w:jc w:val="center"/>
            </w:pPr>
          </w:p>
        </w:tc>
        <w:tc>
          <w:tcPr>
            <w:tcW w:w="2074" w:type="dxa"/>
            <w:shd w:val="clear" w:color="auto" w:fill="A6A6A6" w:themeFill="background1" w:themeFillShade="A6"/>
          </w:tcPr>
          <w:p w:rsidR="00EC02E0" w:rsidRPr="00114744" w:rsidRDefault="00EC02E0" w:rsidP="00440865">
            <w:pPr>
              <w:ind w:left="0" w:firstLine="0"/>
              <w:jc w:val="center"/>
            </w:pPr>
          </w:p>
        </w:tc>
        <w:tc>
          <w:tcPr>
            <w:tcW w:w="2075" w:type="dxa"/>
            <w:shd w:val="clear" w:color="auto" w:fill="A6A6A6" w:themeFill="background1" w:themeFillShade="A6"/>
          </w:tcPr>
          <w:p w:rsidR="00EC02E0" w:rsidRPr="00114744" w:rsidRDefault="00EC02E0" w:rsidP="00440865">
            <w:pPr>
              <w:ind w:left="0" w:firstLine="0"/>
              <w:jc w:val="center"/>
            </w:pPr>
          </w:p>
        </w:tc>
      </w:tr>
    </w:tbl>
    <w:p w:rsidR="00753F1B" w:rsidRDefault="00753F1B" w:rsidP="00F17468">
      <w:pPr>
        <w:jc w:val="center"/>
        <w:rPr>
          <w:b/>
        </w:rPr>
      </w:pPr>
    </w:p>
    <w:p w:rsidR="00E701ED" w:rsidRDefault="00E701ED" w:rsidP="00F17468">
      <w:pPr>
        <w:jc w:val="center"/>
        <w:rPr>
          <w:b/>
        </w:rPr>
      </w:pPr>
      <w:r>
        <w:rPr>
          <w:b/>
        </w:rPr>
        <w:t>Other Statutory Results</w:t>
      </w:r>
    </w:p>
    <w:p w:rsidR="00E701ED" w:rsidRDefault="00E701ED" w:rsidP="00F17468">
      <w:pPr>
        <w:jc w:val="center"/>
        <w:rPr>
          <w:b/>
        </w:rPr>
      </w:pP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1724"/>
        <w:gridCol w:w="1723"/>
        <w:gridCol w:w="1724"/>
        <w:gridCol w:w="1724"/>
        <w:gridCol w:w="1724"/>
        <w:gridCol w:w="1724"/>
      </w:tblGrid>
      <w:tr w:rsidR="00E701ED" w:rsidTr="003D40E4">
        <w:tc>
          <w:tcPr>
            <w:tcW w:w="3447" w:type="dxa"/>
            <w:gridSpan w:val="2"/>
          </w:tcPr>
          <w:p w:rsidR="00E701ED" w:rsidRDefault="00E701ED" w:rsidP="00F17468">
            <w:pPr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EYFS GLD</w:t>
            </w:r>
          </w:p>
        </w:tc>
        <w:tc>
          <w:tcPr>
            <w:tcW w:w="3448" w:type="dxa"/>
            <w:gridSpan w:val="2"/>
          </w:tcPr>
          <w:p w:rsidR="00E701ED" w:rsidRDefault="00E701ED" w:rsidP="00F17468">
            <w:pPr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Year 1 Phonics Screening</w:t>
            </w:r>
          </w:p>
        </w:tc>
        <w:tc>
          <w:tcPr>
            <w:tcW w:w="3448" w:type="dxa"/>
            <w:gridSpan w:val="2"/>
          </w:tcPr>
          <w:p w:rsidR="00E701ED" w:rsidRDefault="00E701ED" w:rsidP="00F17468">
            <w:pPr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Year 4 Multiplication Tables Check</w:t>
            </w:r>
          </w:p>
        </w:tc>
      </w:tr>
      <w:tr w:rsidR="00E701ED" w:rsidTr="00E701ED">
        <w:tc>
          <w:tcPr>
            <w:tcW w:w="1724" w:type="dxa"/>
          </w:tcPr>
          <w:p w:rsidR="00E701ED" w:rsidRPr="00E701ED" w:rsidRDefault="00E701ED" w:rsidP="00E701ED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of pupils attaining the expected standard</w:t>
            </w:r>
          </w:p>
        </w:tc>
        <w:tc>
          <w:tcPr>
            <w:tcW w:w="1723" w:type="dxa"/>
          </w:tcPr>
          <w:p w:rsidR="00E701ED" w:rsidRPr="00E701ED" w:rsidRDefault="00E701ED" w:rsidP="00E701ED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E701ED">
              <w:rPr>
                <w:b/>
                <w:sz w:val="20"/>
                <w:szCs w:val="20"/>
              </w:rPr>
              <w:t>National %</w:t>
            </w:r>
          </w:p>
        </w:tc>
        <w:tc>
          <w:tcPr>
            <w:tcW w:w="1724" w:type="dxa"/>
          </w:tcPr>
          <w:p w:rsidR="00E701ED" w:rsidRPr="00E701ED" w:rsidRDefault="00E701ED" w:rsidP="00E701ED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of pupils attaining the expected standard</w:t>
            </w:r>
          </w:p>
        </w:tc>
        <w:tc>
          <w:tcPr>
            <w:tcW w:w="1724" w:type="dxa"/>
          </w:tcPr>
          <w:p w:rsidR="00E701ED" w:rsidRPr="00E701ED" w:rsidRDefault="00E701ED" w:rsidP="00E701ED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E701ED">
              <w:rPr>
                <w:b/>
                <w:sz w:val="20"/>
                <w:szCs w:val="20"/>
              </w:rPr>
              <w:t>National %</w:t>
            </w:r>
          </w:p>
        </w:tc>
        <w:tc>
          <w:tcPr>
            <w:tcW w:w="1724" w:type="dxa"/>
          </w:tcPr>
          <w:p w:rsidR="00E701ED" w:rsidRPr="00E701ED" w:rsidRDefault="00E701ED" w:rsidP="00E701ED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School average score out of 25</w:t>
            </w:r>
          </w:p>
        </w:tc>
        <w:tc>
          <w:tcPr>
            <w:tcW w:w="1724" w:type="dxa"/>
          </w:tcPr>
          <w:p w:rsidR="00E701ED" w:rsidRPr="00E701ED" w:rsidRDefault="00E701ED" w:rsidP="00E701ED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National average score out of 25</w:t>
            </w:r>
          </w:p>
        </w:tc>
      </w:tr>
      <w:tr w:rsidR="00E701ED" w:rsidTr="00E701ED">
        <w:tc>
          <w:tcPr>
            <w:tcW w:w="1724" w:type="dxa"/>
          </w:tcPr>
          <w:p w:rsidR="00E701ED" w:rsidRPr="00E701ED" w:rsidRDefault="00E701ED" w:rsidP="00F17468">
            <w:pPr>
              <w:ind w:left="0" w:firstLine="0"/>
              <w:jc w:val="center"/>
            </w:pPr>
            <w:r>
              <w:t>63</w:t>
            </w:r>
          </w:p>
        </w:tc>
        <w:tc>
          <w:tcPr>
            <w:tcW w:w="1723" w:type="dxa"/>
          </w:tcPr>
          <w:p w:rsidR="00E701ED" w:rsidRPr="00E701ED" w:rsidRDefault="00E701ED" w:rsidP="00F17468">
            <w:pPr>
              <w:ind w:left="0" w:firstLine="0"/>
              <w:jc w:val="center"/>
            </w:pPr>
            <w:r>
              <w:t>68</w:t>
            </w:r>
          </w:p>
        </w:tc>
        <w:tc>
          <w:tcPr>
            <w:tcW w:w="1724" w:type="dxa"/>
          </w:tcPr>
          <w:p w:rsidR="00E701ED" w:rsidRPr="00E701ED" w:rsidRDefault="00E701ED" w:rsidP="00F17468">
            <w:pPr>
              <w:ind w:left="0" w:firstLine="0"/>
              <w:jc w:val="center"/>
            </w:pPr>
            <w:r>
              <w:t>83</w:t>
            </w:r>
          </w:p>
        </w:tc>
        <w:tc>
          <w:tcPr>
            <w:tcW w:w="1724" w:type="dxa"/>
          </w:tcPr>
          <w:p w:rsidR="00E701ED" w:rsidRPr="00E701ED" w:rsidRDefault="00E701ED" w:rsidP="00F17468">
            <w:pPr>
              <w:ind w:left="0" w:firstLine="0"/>
              <w:jc w:val="center"/>
            </w:pPr>
            <w:r>
              <w:t>80</w:t>
            </w:r>
          </w:p>
        </w:tc>
        <w:tc>
          <w:tcPr>
            <w:tcW w:w="1724" w:type="dxa"/>
          </w:tcPr>
          <w:p w:rsidR="00E701ED" w:rsidRDefault="00E701ED" w:rsidP="00F17468">
            <w:pPr>
              <w:ind w:left="0" w:firstLine="0"/>
              <w:jc w:val="center"/>
            </w:pPr>
            <w:r>
              <w:t>21</w:t>
            </w:r>
          </w:p>
          <w:p w:rsidR="00E701ED" w:rsidRPr="00E701ED" w:rsidRDefault="00E701ED" w:rsidP="00F17468">
            <w:pPr>
              <w:ind w:left="0" w:firstLine="0"/>
              <w:jc w:val="center"/>
            </w:pPr>
            <w:r>
              <w:t>(37% full marks)</w:t>
            </w:r>
          </w:p>
        </w:tc>
        <w:tc>
          <w:tcPr>
            <w:tcW w:w="1724" w:type="dxa"/>
          </w:tcPr>
          <w:p w:rsidR="00E701ED" w:rsidRPr="00E701ED" w:rsidRDefault="004B3005" w:rsidP="00F17468">
            <w:pPr>
              <w:ind w:left="0" w:firstLine="0"/>
              <w:jc w:val="center"/>
            </w:pPr>
            <w:r>
              <w:t>21</w:t>
            </w:r>
            <w:bookmarkStart w:id="0" w:name="_GoBack"/>
            <w:bookmarkEnd w:id="0"/>
          </w:p>
        </w:tc>
      </w:tr>
    </w:tbl>
    <w:p w:rsidR="00E701ED" w:rsidRPr="00114744" w:rsidRDefault="00E701ED" w:rsidP="00F17468">
      <w:pPr>
        <w:jc w:val="center"/>
        <w:rPr>
          <w:b/>
        </w:rPr>
      </w:pPr>
    </w:p>
    <w:sectPr w:rsidR="00E701ED" w:rsidRPr="00114744" w:rsidSect="001147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744"/>
    <w:rsid w:val="00114744"/>
    <w:rsid w:val="003A6CEF"/>
    <w:rsid w:val="004B3005"/>
    <w:rsid w:val="00753F1B"/>
    <w:rsid w:val="007A0F88"/>
    <w:rsid w:val="009541CD"/>
    <w:rsid w:val="00E701ED"/>
    <w:rsid w:val="00EC02E0"/>
    <w:rsid w:val="00F1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CD678"/>
  <w15:chartTrackingRefBased/>
  <w15:docId w15:val="{901EA4E4-2E6F-46D9-8005-0ECE2C281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13" w:hanging="113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4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Potts</dc:creator>
  <cp:keywords/>
  <dc:description/>
  <cp:lastModifiedBy>Sarah Potts</cp:lastModifiedBy>
  <cp:revision>3</cp:revision>
  <dcterms:created xsi:type="dcterms:W3CDTF">2025-04-02T14:25:00Z</dcterms:created>
  <dcterms:modified xsi:type="dcterms:W3CDTF">2025-04-04T08:27:00Z</dcterms:modified>
</cp:coreProperties>
</file>